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b/>
          <w:color w:val="FF9900"/>
          <w:sz w:val="36"/>
          <w:szCs w:val="36"/>
        </w:rPr>
        <w:t>粉樂町</w:t>
      </w:r>
      <w:r>
        <w:rPr>
          <w:rFonts w:ascii="Arial Unicode MS" w:eastAsia="Arial Unicode MS" w:hAnsi="Arial Unicode MS" w:cs="Arial Unicode MS"/>
          <w:b/>
          <w:color w:val="FF9900"/>
          <w:sz w:val="36"/>
          <w:szCs w:val="36"/>
        </w:rPr>
        <w:t> </w:t>
      </w:r>
      <w:r>
        <w:rPr>
          <w:rFonts w:ascii="Arial Unicode MS" w:eastAsia="Arial Unicode MS" w:hAnsi="Arial Unicode MS" w:cs="Arial Unicode MS" w:hint="eastAsia"/>
          <w:b/>
          <w:color w:val="FF9900"/>
          <w:sz w:val="36"/>
          <w:szCs w:val="36"/>
        </w:rPr>
        <w:t>定時</w:t>
      </w:r>
      <w:r>
        <w:rPr>
          <w:rFonts w:ascii="Arial Unicode MS" w:eastAsia="Arial Unicode MS" w:hAnsi="Arial Unicode MS" w:cs="Arial Unicode MS"/>
          <w:b/>
          <w:color w:val="FF9900"/>
          <w:sz w:val="36"/>
          <w:szCs w:val="36"/>
        </w:rPr>
        <w:t>+</w:t>
      </w:r>
      <w:r>
        <w:rPr>
          <w:rFonts w:ascii="Arial Unicode MS" w:eastAsia="Arial Unicode MS" w:hAnsi="Arial Unicode MS" w:cs="Arial Unicode MS" w:hint="eastAsia"/>
          <w:b/>
          <w:color w:val="FF9900"/>
          <w:sz w:val="36"/>
          <w:szCs w:val="36"/>
        </w:rPr>
        <w:t>團體導覽</w:t>
      </w:r>
      <w:r>
        <w:rPr>
          <w:rFonts w:ascii="Arial Unicode MS" w:eastAsia="Arial Unicode MS" w:hAnsi="Arial Unicode MS" w:cs="Arial Unicode MS"/>
          <w:b/>
          <w:color w:val="FF9900"/>
          <w:sz w:val="36"/>
          <w:szCs w:val="36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color w:val="FF9900"/>
          <w:sz w:val="36"/>
          <w:szCs w:val="36"/>
        </w:rPr>
        <w:t>說明</w:t>
      </w:r>
    </w:p>
    <w:p w:rsidR="008E70A3" w:rsidRDefault="008E70A3">
      <w:pPr>
        <w:pStyle w:val="normal0"/>
      </w:pP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b/>
          <w:color w:val="FFFFFF"/>
          <w:shd w:val="clear" w:color="auto" w:fill="E06666"/>
        </w:rPr>
        <w:t>導覽員</w:t>
      </w: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/>
          <w:b/>
          <w:color w:val="E06666"/>
        </w:rPr>
        <w:t>(</w:t>
      </w:r>
      <w:r>
        <w:rPr>
          <w:rFonts w:ascii="Arial Unicode MS" w:eastAsia="Arial Unicode MS" w:hAnsi="Arial Unicode MS" w:cs="Arial Unicode MS" w:hint="eastAsia"/>
          <w:b/>
          <w:color w:val="E06666"/>
        </w:rPr>
        <w:t>名單</w:t>
      </w:r>
      <w:r>
        <w:rPr>
          <w:rFonts w:ascii="Arial Unicode MS" w:eastAsia="Arial Unicode MS" w:hAnsi="Arial Unicode MS" w:cs="Arial Unicode MS"/>
          <w:b/>
          <w:color w:val="E06666"/>
        </w:rPr>
        <w:t>)</w:t>
      </w:r>
    </w:p>
    <w:p w:rsidR="008E70A3" w:rsidRDefault="008E70A3">
      <w:pPr>
        <w:pStyle w:val="normal0"/>
      </w:pP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b/>
          <w:color w:val="FFFFFF"/>
          <w:highlight w:val="black"/>
        </w:rPr>
        <w:t>導覽員注意事項</w:t>
      </w:r>
    </w:p>
    <w:p w:rsidR="008E70A3" w:rsidRDefault="008E70A3">
      <w:pPr>
        <w:pStyle w:val="normal0"/>
      </w:pPr>
    </w:p>
    <w:p w:rsidR="008E70A3" w:rsidRDefault="008E70A3">
      <w:pPr>
        <w:pStyle w:val="normal0"/>
        <w:ind w:left="360"/>
      </w:pPr>
      <w:r>
        <w:rPr>
          <w:color w:val="141823"/>
          <w:highlight w:val="white"/>
        </w:rPr>
        <w:t xml:space="preserve">1.      </w:t>
      </w:r>
      <w:r>
        <w:rPr>
          <w:rFonts w:ascii="Arial Unicode MS" w:eastAsia="Arial Unicode MS" w:hAnsi="Arial Unicode MS" w:cs="Arial Unicode MS" w:hint="eastAsia"/>
          <w:color w:val="141823"/>
          <w:highlight w:val="white"/>
          <w:u w:val="single"/>
        </w:rPr>
        <w:t>提前十五分鐘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抵達服務台準備，測試檢查設備（音箱、麥克風）。</w:t>
      </w:r>
    </w:p>
    <w:p w:rsidR="008E70A3" w:rsidRDefault="008E70A3">
      <w:pPr>
        <w:pStyle w:val="normal0"/>
        <w:ind w:left="360"/>
      </w:pPr>
      <w:r>
        <w:rPr>
          <w:color w:val="141823"/>
          <w:highlight w:val="white"/>
        </w:rPr>
        <w:t xml:space="preserve">2.      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注意</w:t>
      </w:r>
      <w:r w:rsidRPr="00D52F50">
        <w:rPr>
          <w:rFonts w:ascii="Arial Unicode MS" w:eastAsia="Arial Unicode MS" w:hAnsi="Arial Unicode MS" w:cs="Arial Unicode MS"/>
          <w:color w:val="141823"/>
          <w:highlight w:val="lightGray"/>
          <w:u w:val="single"/>
          <w:shd w:val="pct15" w:color="auto" w:fill="FFFFFF"/>
        </w:rPr>
        <w:t xml:space="preserve">       </w:t>
      </w:r>
      <w:r w:rsidRPr="00D52F50">
        <w:rPr>
          <w:rFonts w:ascii="Arial Unicode MS" w:eastAsia="Arial Unicode MS" w:hAnsi="Arial Unicode MS" w:cs="Arial Unicode MS" w:hint="eastAsia"/>
          <w:color w:val="141823"/>
          <w:highlight w:val="lightGray"/>
          <w:u w:val="single"/>
          <w:shd w:val="pct15" w:color="auto" w:fill="FFFFFF"/>
        </w:rPr>
        <w:t>展點</w:t>
      </w:r>
      <w:r w:rsidRPr="00D52F50">
        <w:rPr>
          <w:rFonts w:ascii="Arial Unicode MS" w:eastAsia="Arial Unicode MS" w:hAnsi="Arial Unicode MS" w:cs="Arial Unicode MS" w:hint="eastAsia"/>
          <w:color w:val="141823"/>
        </w:rPr>
        <w:t>因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有參觀人數限制，儘量控制在</w:t>
      </w:r>
      <w:r w:rsidRPr="00D52F50">
        <w:rPr>
          <w:color w:val="141823"/>
          <w:highlight w:val="lightGray"/>
          <w:u w:val="single"/>
        </w:rPr>
        <w:t>15</w:t>
      </w:r>
      <w:r w:rsidRPr="00D52F50">
        <w:rPr>
          <w:rFonts w:ascii="Arial Unicode MS" w:eastAsia="Arial Unicode MS" w:hAnsi="Arial Unicode MS" w:cs="Arial Unicode MS" w:hint="eastAsia"/>
          <w:color w:val="141823"/>
          <w:highlight w:val="lightGray"/>
          <w:u w:val="single"/>
        </w:rPr>
        <w:t>分鐘結束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該展點的展品介紹。</w:t>
      </w:r>
    </w:p>
    <w:p w:rsidR="008E70A3" w:rsidRDefault="008E70A3">
      <w:pPr>
        <w:pStyle w:val="normal0"/>
        <w:ind w:left="360"/>
        <w:rPr>
          <w:rFonts w:ascii="Arial Unicode MS" w:eastAsia="Arial Unicode MS" w:hAnsi="Arial Unicode MS" w:cs="Arial Unicode MS"/>
          <w:color w:val="141823"/>
        </w:rPr>
      </w:pPr>
      <w:r>
        <w:rPr>
          <w:color w:val="141823"/>
          <w:highlight w:val="white"/>
        </w:rPr>
        <w:t xml:space="preserve">3.      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在介紹展品之前，請先簡短說明粉樂町的來由，關於主辦單位</w:t>
      </w:r>
      <w:r>
        <w:rPr>
          <w:rFonts w:ascii="Arial Unicode MS" w:eastAsia="Arial Unicode MS" w:hAnsi="Arial Unicode MS" w:cs="Arial Unicode MS"/>
          <w:color w:val="141823"/>
          <w:highlight w:val="white"/>
        </w:rPr>
        <w:t>/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展覽理念，以及今年度的主題</w:t>
      </w:r>
      <w:r>
        <w:rPr>
          <w:rFonts w:ascii="Arial Unicode MS" w:eastAsia="Arial Unicode MS" w:hAnsi="Arial Unicode MS" w:cs="Arial Unicode MS"/>
          <w:color w:val="FFFFFF"/>
          <w:shd w:val="clear" w:color="auto" w:fill="FF9900"/>
        </w:rPr>
        <w:t xml:space="preserve"> __________</w:t>
      </w:r>
      <w:r>
        <w:rPr>
          <w:rFonts w:ascii="Arial Unicode MS" w:eastAsia="Arial Unicode MS" w:hAnsi="Arial Unicode MS" w:cs="Arial Unicode MS" w:hint="eastAsia"/>
          <w:color w:val="FFFFFF"/>
          <w:shd w:val="clear" w:color="auto" w:fill="FF9900"/>
        </w:rPr>
        <w:t>”</w:t>
      </w:r>
      <w:r>
        <w:rPr>
          <w:rFonts w:ascii="Arial Unicode MS" w:eastAsia="Arial Unicode MS" w:hAnsi="Arial Unicode MS" w:cs="Arial Unicode MS"/>
          <w:color w:val="FFFFFF"/>
          <w:shd w:val="clear" w:color="auto" w:fill="FF9900"/>
        </w:rPr>
        <w:t xml:space="preserve"> 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。</w:t>
      </w:r>
    </w:p>
    <w:p w:rsidR="008E70A3" w:rsidRDefault="008E70A3" w:rsidP="00AE7FD9">
      <w:pPr>
        <w:pStyle w:val="normal0"/>
        <w:ind w:left="360"/>
        <w:rPr>
          <w:rFonts w:ascii="Arial Unicode MS" w:eastAsia="Arial Unicode MS" w:hAnsi="Arial Unicode MS" w:cs="Arial Unicode MS"/>
          <w:color w:val="141823"/>
        </w:rPr>
      </w:pPr>
      <w:r>
        <w:rPr>
          <w:color w:val="141823"/>
          <w:highlight w:val="white"/>
        </w:rPr>
        <w:t xml:space="preserve">4.      </w:t>
      </w:r>
      <w:r>
        <w:rPr>
          <w:rFonts w:hint="eastAsia"/>
          <w:color w:val="141823"/>
          <w:highlight w:val="white"/>
        </w:rPr>
        <w:t>進入商店空間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前，提前簡介作品與空間特色，並告知觀眾店內需注意事項，以及看展禮儀</w:t>
      </w:r>
      <w:r>
        <w:rPr>
          <w:rFonts w:ascii="Arial Unicode MS" w:eastAsia="Arial Unicode MS" w:hAnsi="Arial Unicode MS" w:cs="Arial Unicode MS"/>
          <w:color w:val="141823"/>
          <w:highlight w:val="white"/>
        </w:rPr>
        <w:t>(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是否能拍照、請小心碰撞店內物品等</w:t>
      </w:r>
      <w:r>
        <w:rPr>
          <w:rFonts w:ascii="Arial Unicode MS" w:eastAsia="Arial Unicode MS" w:hAnsi="Arial Unicode MS" w:cs="Arial Unicode MS"/>
          <w:color w:val="141823"/>
          <w:highlight w:val="white"/>
        </w:rPr>
        <w:t>)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。</w:t>
      </w:r>
    </w:p>
    <w:p w:rsidR="008E70A3" w:rsidRDefault="008E70A3">
      <w:pPr>
        <w:pStyle w:val="normal0"/>
        <w:ind w:left="360"/>
      </w:pPr>
      <w:r>
        <w:rPr>
          <w:color w:val="141823"/>
          <w:highlight w:val="white"/>
        </w:rPr>
        <w:t xml:space="preserve">5.     </w:t>
      </w:r>
      <w:r w:rsidRPr="00D52F50">
        <w:rPr>
          <w:rFonts w:ascii="Arial Unicode MS" w:eastAsia="Arial Unicode MS" w:hAnsi="Arial Unicode MS" w:cs="Arial Unicode MS"/>
          <w:color w:val="141823"/>
          <w:highlight w:val="lightGray"/>
          <w:u w:val="single"/>
          <w:shd w:val="pct15" w:color="auto" w:fill="FFFFFF"/>
        </w:rPr>
        <w:t xml:space="preserve">       </w:t>
      </w:r>
      <w:r w:rsidRPr="00D52F50">
        <w:rPr>
          <w:rFonts w:ascii="Arial Unicode MS" w:eastAsia="Arial Unicode MS" w:hAnsi="Arial Unicode MS" w:cs="Arial Unicode MS" w:hint="eastAsia"/>
          <w:color w:val="141823"/>
          <w:highlight w:val="lightGray"/>
          <w:u w:val="single"/>
        </w:rPr>
        <w:t>展點</w:t>
      </w:r>
      <w:r w:rsidRPr="00D52F50">
        <w:rPr>
          <w:rFonts w:ascii="Arial Unicode MS" w:eastAsia="Arial Unicode MS" w:hAnsi="Arial Unicode MS" w:cs="Arial Unicode MS" w:hint="eastAsia"/>
          <w:color w:val="141823"/>
        </w:rPr>
        <w:t>之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作品</w:t>
      </w:r>
      <w:r w:rsidRPr="00D52F50">
        <w:rPr>
          <w:rFonts w:ascii="Arial Unicode MS" w:eastAsia="Arial Unicode MS" w:hAnsi="Arial Unicode MS" w:cs="Arial Unicode MS" w:hint="eastAsia"/>
          <w:color w:val="141823"/>
          <w:highlight w:val="lightGray"/>
          <w:u w:val="single"/>
        </w:rPr>
        <w:t>需在室外導覽，或分批次進入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，在進入該展點前，要知會民眾因</w:t>
      </w:r>
      <w:r>
        <w:rPr>
          <w:rFonts w:ascii="Arial Unicode MS" w:eastAsia="Arial Unicode MS" w:hAnsi="Arial Unicode MS" w:cs="Arial Unicode MS" w:hint="eastAsia"/>
          <w:color w:val="141823"/>
          <w:highlight w:val="white"/>
          <w:u w:val="single"/>
        </w:rPr>
        <w:t>導覽團人數眾多，店內空間狹小，因此無法入內。</w:t>
      </w:r>
    </w:p>
    <w:p w:rsidR="008E70A3" w:rsidRDefault="008E70A3">
      <w:pPr>
        <w:pStyle w:val="normal0"/>
      </w:pPr>
      <w:r>
        <w:rPr>
          <w:color w:val="FFFFFF"/>
          <w:highlight w:val="white"/>
        </w:rPr>
        <w:t xml:space="preserve">4.            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請民眾在導覽全</w:t>
      </w:r>
      <w:r>
        <w:rPr>
          <w:rFonts w:ascii="Arial Unicode MS" w:eastAsia="Arial Unicode MS" w:hAnsi="Arial Unicode MS" w:cs="Arial Unicode MS"/>
          <w:color w:val="141823"/>
          <w:highlight w:val="white"/>
        </w:rPr>
        <w:t xml:space="preserve"> 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部結束之後，再自行前往參觀。</w:t>
      </w:r>
    </w:p>
    <w:p w:rsidR="008E70A3" w:rsidRDefault="008E70A3">
      <w:pPr>
        <w:pStyle w:val="normal0"/>
        <w:ind w:left="360"/>
      </w:pPr>
      <w:r>
        <w:rPr>
          <w:color w:val="141823"/>
          <w:highlight w:val="white"/>
        </w:rPr>
        <w:t xml:space="preserve">6.      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在過馬路或路口轉彎時，請口頭告知民眾行進方向與叮嚀小心車輛。</w:t>
      </w:r>
    </w:p>
    <w:p w:rsidR="008E70A3" w:rsidRDefault="008E70A3">
      <w:pPr>
        <w:pStyle w:val="normal0"/>
        <w:ind w:left="360"/>
      </w:pPr>
      <w:r>
        <w:rPr>
          <w:color w:val="141823"/>
          <w:highlight w:val="white"/>
        </w:rPr>
        <w:t xml:space="preserve">7.      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儘量不要讓民眾邊參觀作品邊選購商品，煩請他們在導覽全部結束之後，再自行前往參觀。</w:t>
      </w:r>
    </w:p>
    <w:p w:rsidR="008E70A3" w:rsidRDefault="008E70A3">
      <w:pPr>
        <w:pStyle w:val="normal0"/>
        <w:ind w:left="360"/>
      </w:pPr>
      <w:r>
        <w:rPr>
          <w:color w:val="141823"/>
          <w:highlight w:val="white"/>
        </w:rPr>
        <w:t xml:space="preserve">8.      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控制導覽時間，</w:t>
      </w:r>
      <w:r>
        <w:rPr>
          <w:rFonts w:ascii="Arial Unicode MS" w:eastAsia="Arial Unicode MS" w:hAnsi="Arial Unicode MS" w:cs="Arial Unicode MS" w:hint="eastAsia"/>
          <w:color w:val="141823"/>
          <w:highlight w:val="white"/>
          <w:u w:val="single"/>
        </w:rPr>
        <w:t>戴手錶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看時間，不要看手機。</w:t>
      </w:r>
    </w:p>
    <w:p w:rsidR="008E70A3" w:rsidRDefault="008E70A3">
      <w:pPr>
        <w:pStyle w:val="normal0"/>
        <w:ind w:left="360"/>
      </w:pPr>
      <w:r>
        <w:rPr>
          <w:color w:val="141823"/>
          <w:highlight w:val="white"/>
        </w:rPr>
        <w:t xml:space="preserve">9.      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帶手機以防突發狀況可以聯繫（放在助手包包或放自己口袋）。</w:t>
      </w:r>
    </w:p>
    <w:p w:rsidR="008E70A3" w:rsidRDefault="008E70A3">
      <w:pPr>
        <w:pStyle w:val="normal0"/>
        <w:ind w:left="360"/>
      </w:pPr>
      <w:r>
        <w:rPr>
          <w:color w:val="141823"/>
          <w:highlight w:val="white"/>
        </w:rPr>
        <w:t xml:space="preserve">10.    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導覽全部結束，跟民眾謝謝來參觀粉樂町，建議他們可以再自行前往店家欣賞、並參加週邊活動。</w:t>
      </w:r>
    </w:p>
    <w:p w:rsidR="008E70A3" w:rsidRDefault="008E70A3">
      <w:pPr>
        <w:pStyle w:val="normal0"/>
      </w:pPr>
      <w:r>
        <w:rPr>
          <w:b/>
          <w:color w:val="141823"/>
          <w:highlight w:val="white"/>
        </w:rPr>
        <w:t xml:space="preserve"> </w:t>
      </w: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b/>
          <w:color w:val="FFFFFF"/>
          <w:highlight w:val="black"/>
        </w:rPr>
        <w:t>導覽助手注意事項</w:t>
      </w:r>
    </w:p>
    <w:p w:rsidR="008E70A3" w:rsidRDefault="008E70A3">
      <w:pPr>
        <w:pStyle w:val="normal0"/>
      </w:pPr>
    </w:p>
    <w:p w:rsidR="008E70A3" w:rsidRDefault="008E70A3" w:rsidP="00AE7FD9">
      <w:pPr>
        <w:pStyle w:val="normal0"/>
        <w:ind w:firstLine="360"/>
      </w:pPr>
      <w:r>
        <w:rPr>
          <w:color w:val="141823"/>
          <w:highlight w:val="white"/>
        </w:rPr>
        <w:t xml:space="preserve">1.      </w:t>
      </w:r>
      <w:r>
        <w:rPr>
          <w:rFonts w:ascii="Arial Unicode MS" w:eastAsia="Arial Unicode MS" w:hAnsi="Arial Unicode MS" w:cs="Arial Unicode MS" w:hint="eastAsia"/>
          <w:color w:val="141823"/>
          <w:highlight w:val="white"/>
          <w:u w:val="single"/>
        </w:rPr>
        <w:t>提前十五分鐘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抵達服務台準備，備齊導覽工具（導覽指示牌、相機或手機拍照）。</w:t>
      </w:r>
    </w:p>
    <w:p w:rsidR="008E70A3" w:rsidRDefault="008E70A3">
      <w:pPr>
        <w:pStyle w:val="normal0"/>
        <w:ind w:left="360"/>
      </w:pPr>
      <w:r>
        <w:rPr>
          <w:color w:val="141823"/>
          <w:highlight w:val="white"/>
        </w:rPr>
        <w:t xml:space="preserve">2.      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導覽過程中，</w:t>
      </w:r>
      <w:r>
        <w:rPr>
          <w:rFonts w:ascii="Arial Unicode MS" w:eastAsia="Arial Unicode MS" w:hAnsi="Arial Unicode MS" w:cs="Arial Unicode MS" w:hint="eastAsia"/>
          <w:color w:val="141823"/>
          <w:highlight w:val="white"/>
          <w:u w:val="single"/>
        </w:rPr>
        <w:t>用相機或手機拍照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，以便基金會做活動存檔之用，導覽結束後，把所拍照片傳給</w:t>
      </w:r>
      <w:r>
        <w:rPr>
          <w:rFonts w:ascii="Arial Unicode MS" w:eastAsia="Arial Unicode MS" w:hAnsi="Arial Unicode MS" w:cs="Arial Unicode MS" w:hint="eastAsia"/>
          <w:color w:val="141823"/>
          <w:highlight w:val="white"/>
          <w:u w:val="single"/>
        </w:rPr>
        <w:t>當天值班之實習生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或</w:t>
      </w:r>
      <w:r>
        <w:rPr>
          <w:rFonts w:ascii="Arial Unicode MS" w:eastAsia="Arial Unicode MS" w:hAnsi="Arial Unicode MS" w:cs="Arial Unicode MS" w:hint="eastAsia"/>
          <w:color w:val="141823"/>
          <w:highlight w:val="white"/>
          <w:u w:val="single"/>
        </w:rPr>
        <w:t>你</w:t>
      </w:r>
      <w:r>
        <w:rPr>
          <w:rFonts w:ascii="Arial Unicode MS" w:eastAsia="Arial Unicode MS" w:hAnsi="Arial Unicode MS" w:cs="Arial Unicode MS"/>
          <w:color w:val="141823"/>
          <w:highlight w:val="white"/>
          <w:u w:val="single"/>
        </w:rPr>
        <w:t>/</w:t>
      </w:r>
      <w:r>
        <w:rPr>
          <w:rFonts w:ascii="Arial Unicode MS" w:eastAsia="Arial Unicode MS" w:hAnsi="Arial Unicode MS" w:cs="Arial Unicode MS" w:hint="eastAsia"/>
          <w:color w:val="141823"/>
          <w:highlight w:val="white"/>
          <w:u w:val="single"/>
        </w:rPr>
        <w:t>妳的組長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。</w:t>
      </w:r>
    </w:p>
    <w:p w:rsidR="008E70A3" w:rsidRDefault="008E70A3">
      <w:pPr>
        <w:pStyle w:val="normal0"/>
        <w:ind w:left="360"/>
      </w:pPr>
      <w:r>
        <w:rPr>
          <w:color w:val="141823"/>
          <w:highlight w:val="white"/>
        </w:rPr>
        <w:t xml:space="preserve">3.      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協助民眾隊伍的行進與注意路況，如需過馬路跟碰到路口轉彎處，請先稍待並舉牌，方便民眾知道隊伍進行方向。</w:t>
      </w:r>
    </w:p>
    <w:p w:rsidR="008E70A3" w:rsidRDefault="008E70A3" w:rsidP="00AE7FD9">
      <w:pPr>
        <w:pStyle w:val="normal0"/>
        <w:ind w:left="360"/>
        <w:rPr>
          <w:rFonts w:ascii="Arial Unicode MS" w:eastAsia="Arial Unicode MS" w:hAnsi="Arial Unicode MS" w:cs="Arial Unicode MS"/>
          <w:color w:val="141823"/>
        </w:rPr>
      </w:pPr>
      <w:r>
        <w:rPr>
          <w:color w:val="141823"/>
          <w:highlight w:val="white"/>
        </w:rPr>
        <w:t xml:space="preserve">4.      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帶手機以防突發狀況可以聯繫（放在助手自己的包包）。</w:t>
      </w:r>
    </w:p>
    <w:p w:rsidR="008E70A3" w:rsidRDefault="008E70A3" w:rsidP="00AE7FD9">
      <w:pPr>
        <w:pStyle w:val="normal0"/>
        <w:ind w:left="360"/>
        <w:rPr>
          <w:rFonts w:ascii="Arial Unicode MS" w:eastAsia="Arial Unicode MS" w:hAnsi="Arial Unicode MS" w:cs="Arial Unicode MS"/>
          <w:color w:val="141823"/>
        </w:rPr>
      </w:pPr>
      <w:r>
        <w:rPr>
          <w:color w:val="141823"/>
          <w:highlight w:val="white"/>
        </w:rPr>
        <w:t xml:space="preserve">5.      </w:t>
      </w:r>
      <w:r>
        <w:rPr>
          <w:rFonts w:hint="eastAsia"/>
          <w:color w:val="141823"/>
          <w:highlight w:val="white"/>
        </w:rPr>
        <w:t>請</w:t>
      </w:r>
      <w:r>
        <w:rPr>
          <w:rFonts w:ascii="Arial Unicode MS" w:eastAsia="Arial Unicode MS" w:hAnsi="Arial Unicode MS" w:cs="Arial Unicode MS" w:hint="eastAsia"/>
          <w:color w:val="141823"/>
          <w:highlight w:val="white"/>
        </w:rPr>
        <w:t>特別注意孩童安全。</w:t>
      </w:r>
    </w:p>
    <w:p w:rsidR="008E70A3" w:rsidRDefault="008E70A3">
      <w:pPr>
        <w:pStyle w:val="normal0"/>
        <w:ind w:left="360"/>
        <w:rPr>
          <w:color w:val="141823"/>
        </w:rPr>
      </w:pPr>
      <w:r>
        <w:rPr>
          <w:color w:val="141823"/>
          <w:highlight w:val="white"/>
        </w:rPr>
        <w:t xml:space="preserve">6.      </w:t>
      </w:r>
      <w:r>
        <w:rPr>
          <w:rFonts w:hint="eastAsia"/>
          <w:color w:val="141823"/>
          <w:highlight w:val="white"/>
        </w:rPr>
        <w:t>沿途如有其他民眾好奇，可以贈送導覽地圖，宣傳本展。</w:t>
      </w:r>
    </w:p>
    <w:p w:rsidR="008E70A3" w:rsidRPr="006A5AA8" w:rsidRDefault="008E70A3">
      <w:pPr>
        <w:pStyle w:val="normal0"/>
        <w:ind w:left="360"/>
      </w:pPr>
    </w:p>
    <w:p w:rsidR="008E70A3" w:rsidRDefault="008E70A3">
      <w:pPr>
        <w:pStyle w:val="normal0"/>
        <w:ind w:left="360"/>
      </w:pP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b/>
          <w:color w:val="FFFFFF"/>
          <w:shd w:val="clear" w:color="auto" w:fill="4A86E8"/>
        </w:rPr>
        <w:t>導覽</w:t>
      </w:r>
      <w:r>
        <w:rPr>
          <w:rFonts w:ascii="Arial Unicode MS" w:eastAsia="Arial Unicode MS" w:hAnsi="Arial Unicode MS" w:cs="Arial Unicode MS"/>
          <w:b/>
          <w:color w:val="FFFFFF"/>
          <w:shd w:val="clear" w:color="auto" w:fill="4A86E8"/>
        </w:rPr>
        <w:t>SOP</w:t>
      </w:r>
    </w:p>
    <w:p w:rsidR="008E70A3" w:rsidRDefault="008E70A3">
      <w:pPr>
        <w:pStyle w:val="normal0"/>
      </w:pP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b/>
          <w:color w:val="4A86E8"/>
          <w:highlight w:val="white"/>
          <w:u w:val="single"/>
        </w:rPr>
        <w:t>行前準備</w:t>
      </w:r>
    </w:p>
    <w:p w:rsidR="008E70A3" w:rsidRDefault="008E70A3">
      <w:pPr>
        <w:pStyle w:val="normal0"/>
      </w:pP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b/>
          <w:color w:val="9900FF"/>
          <w:highlight w:val="white"/>
        </w:rPr>
        <w:t>導覽前十五分鐘</w:t>
      </w:r>
      <w:r>
        <w:rPr>
          <w:rFonts w:ascii="Arial Unicode MS" w:eastAsia="Arial Unicode MS" w:hAnsi="Arial Unicode MS" w:cs="Arial Unicode MS" w:hint="eastAsia"/>
          <w:color w:val="4A86E8"/>
          <w:highlight w:val="white"/>
        </w:rPr>
        <w:t>：主講與兩位助手請於服務台，預備所有的導覽器材</w:t>
      </w:r>
      <w:r>
        <w:rPr>
          <w:rFonts w:ascii="Arial Unicode MS" w:eastAsia="Arial Unicode MS" w:hAnsi="Arial Unicode MS" w:cs="Arial Unicode MS"/>
          <w:color w:val="4A86E8"/>
          <w:highlight w:val="white"/>
        </w:rPr>
        <w:t xml:space="preserve"> (</w:t>
      </w:r>
      <w:r>
        <w:rPr>
          <w:rFonts w:ascii="Arial Unicode MS" w:eastAsia="Arial Unicode MS" w:hAnsi="Arial Unicode MS" w:cs="Arial Unicode MS" w:hint="eastAsia"/>
          <w:color w:val="4A86E8"/>
          <w:highlight w:val="white"/>
        </w:rPr>
        <w:t>麥克風．音箱．圖片冊．導覽指引牌</w:t>
      </w:r>
      <w:r>
        <w:rPr>
          <w:rFonts w:ascii="Arial Unicode MS" w:eastAsia="Arial Unicode MS" w:hAnsi="Arial Unicode MS" w:cs="Arial Unicode MS"/>
          <w:color w:val="4A86E8"/>
          <w:highlight w:val="white"/>
        </w:rPr>
        <w:t>)</w:t>
      </w: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b/>
          <w:color w:val="4A86E8"/>
          <w:highlight w:val="white"/>
          <w:u w:val="single"/>
        </w:rPr>
        <w:t>拖音箱者</w:t>
      </w:r>
      <w:r>
        <w:rPr>
          <w:rFonts w:ascii="Arial Unicode MS" w:eastAsia="Arial Unicode MS" w:hAnsi="Arial Unicode MS" w:cs="Arial Unicode MS" w:hint="eastAsia"/>
          <w:color w:val="4A86E8"/>
          <w:highlight w:val="white"/>
        </w:rPr>
        <w:t>拿圖片本，主講有需要時再跟他</w:t>
      </w:r>
      <w:r>
        <w:rPr>
          <w:rFonts w:ascii="Arial Unicode MS" w:eastAsia="Arial Unicode MS" w:hAnsi="Arial Unicode MS" w:cs="Arial Unicode MS"/>
          <w:color w:val="4A86E8"/>
          <w:highlight w:val="white"/>
        </w:rPr>
        <w:t>/</w:t>
      </w:r>
      <w:r>
        <w:rPr>
          <w:rFonts w:ascii="Arial Unicode MS" w:eastAsia="Arial Unicode MS" w:hAnsi="Arial Unicode MS" w:cs="Arial Unicode MS" w:hint="eastAsia"/>
          <w:color w:val="4A86E8"/>
          <w:highlight w:val="white"/>
        </w:rPr>
        <w:t>她要</w:t>
      </w: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b/>
          <w:color w:val="4A86E8"/>
          <w:highlight w:val="white"/>
          <w:u w:val="single"/>
        </w:rPr>
        <w:t>舉牌者</w:t>
      </w:r>
      <w:r>
        <w:rPr>
          <w:rFonts w:ascii="Arial Unicode MS" w:eastAsia="Arial Unicode MS" w:hAnsi="Arial Unicode MS" w:cs="Arial Unicode MS" w:hint="eastAsia"/>
          <w:color w:val="4A86E8"/>
          <w:highlight w:val="white"/>
        </w:rPr>
        <w:t>負責拍照</w:t>
      </w:r>
      <w:r>
        <w:rPr>
          <w:rFonts w:ascii="Arial Unicode MS" w:eastAsia="Arial Unicode MS" w:hAnsi="Arial Unicode MS" w:cs="Arial Unicode MS"/>
          <w:color w:val="4A86E8"/>
          <w:highlight w:val="white"/>
        </w:rPr>
        <w:t xml:space="preserve"> (</w:t>
      </w:r>
      <w:r>
        <w:rPr>
          <w:rFonts w:ascii="Arial Unicode MS" w:eastAsia="Arial Unicode MS" w:hAnsi="Arial Unicode MS" w:cs="Arial Unicode MS" w:hint="eastAsia"/>
          <w:color w:val="4A86E8"/>
          <w:highlight w:val="white"/>
        </w:rPr>
        <w:t>相機或手機</w:t>
      </w:r>
      <w:r>
        <w:rPr>
          <w:rFonts w:ascii="Arial Unicode MS" w:eastAsia="Arial Unicode MS" w:hAnsi="Arial Unicode MS" w:cs="Arial Unicode MS"/>
          <w:color w:val="4A86E8"/>
          <w:highlight w:val="white"/>
        </w:rPr>
        <w:t>)</w:t>
      </w:r>
      <w:r>
        <w:rPr>
          <w:rFonts w:ascii="Arial Unicode MS" w:eastAsia="Arial Unicode MS" w:hAnsi="Arial Unicode MS" w:cs="Arial Unicode MS" w:hint="eastAsia"/>
          <w:color w:val="4A86E8"/>
          <w:highlight w:val="white"/>
        </w:rPr>
        <w:t>，之後再將照片傳給當天執勤實習生，以便基金會做活動建檔</w:t>
      </w:r>
    </w:p>
    <w:p w:rsidR="008E70A3" w:rsidRDefault="008E70A3">
      <w:pPr>
        <w:pStyle w:val="normal0"/>
      </w:pP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b/>
          <w:color w:val="9900FF"/>
          <w:highlight w:val="white"/>
        </w:rPr>
        <w:t>“預約導覽”的前十分鐘內</w:t>
      </w:r>
      <w:r>
        <w:rPr>
          <w:rFonts w:ascii="Arial Unicode MS" w:eastAsia="Arial Unicode MS" w:hAnsi="Arial Unicode MS" w:cs="Arial Unicode MS" w:hint="eastAsia"/>
          <w:b/>
          <w:color w:val="4A86E8"/>
          <w:highlight w:val="white"/>
        </w:rPr>
        <w:t>：</w:t>
      </w: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color w:val="4A86E8"/>
          <w:highlight w:val="white"/>
        </w:rPr>
        <w:t>指引預約導覽的參加者到入口處稍待</w:t>
      </w: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b/>
          <w:color w:val="9900FF"/>
          <w:highlight w:val="white"/>
        </w:rPr>
        <w:t>“定時導覽”的前十分鐘內</w:t>
      </w:r>
      <w:r>
        <w:rPr>
          <w:rFonts w:ascii="Arial Unicode MS" w:eastAsia="Arial Unicode MS" w:hAnsi="Arial Unicode MS" w:cs="Arial Unicode MS" w:hint="eastAsia"/>
          <w:b/>
          <w:color w:val="4A86E8"/>
          <w:highlight w:val="white"/>
        </w:rPr>
        <w:t>：</w:t>
      </w: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b/>
          <w:color w:val="4A86E8"/>
          <w:highlight w:val="white"/>
          <w:u w:val="single"/>
        </w:rPr>
        <w:t>助手</w:t>
      </w:r>
      <w:r>
        <w:rPr>
          <w:color w:val="4A86E8"/>
          <w:highlight w:val="white"/>
        </w:rPr>
        <w:t xml:space="preserve"> </w:t>
      </w:r>
      <w:r>
        <w:rPr>
          <w:rFonts w:ascii="Arial Unicode MS" w:eastAsia="Arial Unicode MS" w:hAnsi="Arial Unicode MS" w:cs="Arial Unicode MS" w:hint="eastAsia"/>
          <w:color w:val="4A86E8"/>
          <w:highlight w:val="white"/>
        </w:rPr>
        <w:t>請拿大聲公在廣播</w:t>
      </w:r>
      <w:r>
        <w:rPr>
          <w:rFonts w:ascii="Arial Unicode MS" w:eastAsia="Arial Unicode MS" w:hAnsi="Arial Unicode MS" w:cs="Arial Unicode MS" w:hint="eastAsia"/>
          <w:b/>
          <w:color w:val="4A86E8"/>
          <w:highlight w:val="white"/>
        </w:rPr>
        <w:t>「</w:t>
      </w:r>
      <w:r w:rsidRPr="006A5AA8">
        <w:rPr>
          <w:rFonts w:ascii="Arial Unicode MS" w:eastAsia="Arial Unicode MS" w:hAnsi="Arial Unicode MS" w:cs="Arial Unicode MS" w:hint="eastAsia"/>
          <w:b/>
          <w:color w:val="4A86E8"/>
          <w:highlight w:val="lightGray"/>
        </w:rPr>
        <w:t>四點鐘</w:t>
      </w:r>
      <w:r>
        <w:rPr>
          <w:rFonts w:ascii="Arial Unicode MS" w:eastAsia="Arial Unicode MS" w:hAnsi="Arial Unicode MS" w:cs="Arial Unicode MS" w:hint="eastAsia"/>
          <w:b/>
          <w:color w:val="4A86E8"/>
          <w:highlight w:val="white"/>
        </w:rPr>
        <w:t>有粉樂町定時導覽的服務，有興趣參加的觀眾，請到入口處集合」</w:t>
      </w: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b/>
          <w:color w:val="4A86E8"/>
          <w:highlight w:val="white"/>
          <w:u w:val="single"/>
        </w:rPr>
        <w:t>主講</w:t>
      </w:r>
      <w:r>
        <w:rPr>
          <w:b/>
          <w:color w:val="4A86E8"/>
          <w:highlight w:val="white"/>
        </w:rPr>
        <w:t xml:space="preserve"> </w:t>
      </w:r>
      <w:r>
        <w:rPr>
          <w:rFonts w:ascii="Arial Unicode MS" w:eastAsia="Arial Unicode MS" w:hAnsi="Arial Unicode MS" w:cs="Arial Unicode MS" w:hint="eastAsia"/>
          <w:color w:val="4A86E8"/>
          <w:highlight w:val="white"/>
        </w:rPr>
        <w:t>請跟執勤實習生口頭復習當天的路線，還有熟悉圖片本的內容</w:t>
      </w:r>
    </w:p>
    <w:p w:rsidR="008E70A3" w:rsidRDefault="008E70A3">
      <w:pPr>
        <w:pStyle w:val="normal0"/>
      </w:pP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b/>
          <w:color w:val="4A86E8"/>
          <w:highlight w:val="white"/>
          <w:u w:val="single"/>
        </w:rPr>
        <w:t>路線</w:t>
      </w:r>
      <w:r>
        <w:rPr>
          <w:rFonts w:ascii="Arial Unicode MS" w:eastAsia="Arial Unicode MS" w:hAnsi="Arial Unicode MS" w:cs="Arial Unicode MS"/>
          <w:b/>
          <w:color w:val="4A86E8"/>
          <w:u w:val="single"/>
        </w:rPr>
        <w:t xml:space="preserve">  </w:t>
      </w:r>
      <w:r w:rsidRPr="006A5AA8">
        <w:rPr>
          <w:rFonts w:ascii="Arial Unicode MS" w:eastAsia="Arial Unicode MS" w:hAnsi="Arial Unicode MS" w:cs="Arial Unicode MS"/>
          <w:highlight w:val="lightGray"/>
          <w:u w:val="single"/>
        </w:rPr>
        <w:t>(</w:t>
      </w:r>
      <w:r w:rsidRPr="006A5AA8">
        <w:rPr>
          <w:rFonts w:ascii="Arial Unicode MS" w:eastAsia="Arial Unicode MS" w:hAnsi="Arial Unicode MS" w:cs="Arial Unicode MS" w:hint="eastAsia"/>
          <w:highlight w:val="lightGray"/>
          <w:u w:val="single"/>
        </w:rPr>
        <w:t>依年度情況重新編排</w:t>
      </w:r>
      <w:r>
        <w:rPr>
          <w:rFonts w:ascii="Arial Unicode MS" w:eastAsia="Arial Unicode MS" w:hAnsi="Arial Unicode MS" w:cs="Arial Unicode MS"/>
          <w:highlight w:val="lightGray"/>
          <w:u w:val="single"/>
        </w:rPr>
        <w:t xml:space="preserve">, </w:t>
      </w:r>
      <w:r>
        <w:rPr>
          <w:rFonts w:ascii="Arial Unicode MS" w:eastAsia="Arial Unicode MS" w:hAnsi="Arial Unicode MS" w:cs="Arial Unicode MS" w:hint="eastAsia"/>
          <w:highlight w:val="lightGray"/>
          <w:u w:val="single"/>
        </w:rPr>
        <w:t>下述為</w:t>
      </w:r>
      <w:r>
        <w:rPr>
          <w:rFonts w:ascii="Arial Unicode MS" w:eastAsia="Arial Unicode MS" w:hAnsi="Arial Unicode MS" w:cs="Arial Unicode MS"/>
          <w:highlight w:val="lightGray"/>
          <w:u w:val="single"/>
        </w:rPr>
        <w:t>2014</w:t>
      </w:r>
      <w:r>
        <w:rPr>
          <w:rFonts w:ascii="Arial Unicode MS" w:eastAsia="Arial Unicode MS" w:hAnsi="Arial Unicode MS" w:cs="Arial Unicode MS" w:hint="eastAsia"/>
          <w:highlight w:val="lightGray"/>
          <w:u w:val="single"/>
        </w:rPr>
        <w:t>範例</w:t>
      </w:r>
      <w:r w:rsidRPr="006A5AA8">
        <w:rPr>
          <w:rFonts w:ascii="Arial Unicode MS" w:eastAsia="Arial Unicode MS" w:hAnsi="Arial Unicode MS" w:cs="Arial Unicode MS"/>
          <w:color w:val="4A86E8"/>
          <w:highlight w:val="lightGray"/>
          <w:u w:val="single"/>
        </w:rPr>
        <w:t>)</w:t>
      </w:r>
    </w:p>
    <w:p w:rsidR="008E70A3" w:rsidRDefault="008E70A3">
      <w:pPr>
        <w:pStyle w:val="normal0"/>
      </w:pP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b/>
          <w:color w:val="4A86E8"/>
          <w:highlight w:val="white"/>
        </w:rPr>
        <w:t>東向製菸工廠六件作品</w:t>
      </w:r>
      <w:r>
        <w:rPr>
          <w:color w:val="4A86E8"/>
          <w:highlight w:val="white"/>
        </w:rPr>
        <w:t xml:space="preserve"> &gt; </w:t>
      </w: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/>
          <w:b/>
          <w:color w:val="4A86E8"/>
          <w:highlight w:val="white"/>
        </w:rPr>
        <w:t>553</w:t>
      </w:r>
      <w:r>
        <w:rPr>
          <w:rFonts w:ascii="Arial Unicode MS" w:eastAsia="Arial Unicode MS" w:hAnsi="Arial Unicode MS" w:cs="Arial Unicode MS" w:hint="eastAsia"/>
          <w:b/>
          <w:color w:val="4A86E8"/>
          <w:highlight w:val="white"/>
        </w:rPr>
        <w:t>巷店家</w:t>
      </w:r>
      <w:r>
        <w:rPr>
          <w:color w:val="4A86E8"/>
          <w:highlight w:val="white"/>
        </w:rPr>
        <w:t xml:space="preserve"> </w:t>
      </w:r>
      <w:r>
        <w:rPr>
          <w:color w:val="B7B7B7"/>
          <w:highlight w:val="white"/>
        </w:rPr>
        <w:t xml:space="preserve">( </w:t>
      </w:r>
      <w:r>
        <w:rPr>
          <w:b/>
          <w:color w:val="B7B7B7"/>
          <w:highlight w:val="white"/>
        </w:rPr>
        <w:t>AP Café</w:t>
      </w:r>
      <w:r>
        <w:rPr>
          <w:color w:val="B7B7B7"/>
          <w:highlight w:val="white"/>
        </w:rPr>
        <w:t xml:space="preserve"> &gt; </w:t>
      </w:r>
      <w:r>
        <w:rPr>
          <w:rFonts w:ascii="Arial Unicode MS" w:eastAsia="Arial Unicode MS" w:hAnsi="Arial Unicode MS" w:cs="Arial Unicode MS" w:hint="eastAsia"/>
          <w:b/>
          <w:color w:val="B7B7B7"/>
          <w:highlight w:val="white"/>
        </w:rPr>
        <w:t>沐樂動物醫院</w:t>
      </w:r>
      <w:r>
        <w:rPr>
          <w:color w:val="B7B7B7"/>
          <w:highlight w:val="white"/>
        </w:rPr>
        <w:t xml:space="preserve"> &gt; </w:t>
      </w:r>
      <w:r>
        <w:rPr>
          <w:rFonts w:ascii="Arial Unicode MS" w:eastAsia="Arial Unicode MS" w:hAnsi="Arial Unicode MS" w:cs="Arial Unicode MS" w:hint="eastAsia"/>
          <w:b/>
          <w:color w:val="B7B7B7"/>
          <w:highlight w:val="white"/>
        </w:rPr>
        <w:t>高登蛋捲</w:t>
      </w:r>
      <w:r>
        <w:rPr>
          <w:color w:val="B7B7B7"/>
          <w:highlight w:val="white"/>
        </w:rPr>
        <w:t xml:space="preserve"> &gt; </w:t>
      </w:r>
      <w:r>
        <w:rPr>
          <w:b/>
          <w:color w:val="B7B7B7"/>
          <w:highlight w:val="white"/>
        </w:rPr>
        <w:t>XIE XIE</w:t>
      </w:r>
      <w:r>
        <w:rPr>
          <w:color w:val="B7B7B7"/>
          <w:highlight w:val="white"/>
        </w:rPr>
        <w:t xml:space="preserve"> &gt; </w:t>
      </w:r>
      <w:r>
        <w:rPr>
          <w:rFonts w:ascii="Arial Unicode MS" w:eastAsia="Arial Unicode MS" w:hAnsi="Arial Unicode MS" w:cs="Arial Unicode MS" w:hint="eastAsia"/>
          <w:b/>
          <w:color w:val="B7B7B7"/>
          <w:highlight w:val="white"/>
        </w:rPr>
        <w:t>日常生活咖啡</w:t>
      </w:r>
      <w:r>
        <w:rPr>
          <w:rFonts w:ascii="Arial Unicode MS" w:eastAsia="Arial Unicode MS" w:hAnsi="Arial Unicode MS" w:cs="Arial Unicode MS"/>
          <w:b/>
          <w:color w:val="B7B7B7"/>
          <w:highlight w:val="white"/>
        </w:rPr>
        <w:t xml:space="preserve"> </w:t>
      </w:r>
      <w:r>
        <w:rPr>
          <w:color w:val="B7B7B7"/>
          <w:highlight w:val="white"/>
        </w:rPr>
        <w:t>)</w:t>
      </w:r>
      <w:r>
        <w:rPr>
          <w:color w:val="4A86E8"/>
          <w:highlight w:val="white"/>
        </w:rPr>
        <w:t xml:space="preserve"> &gt; </w:t>
      </w: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color w:val="4A86E8"/>
          <w:highlight w:val="white"/>
        </w:rPr>
        <w:t>文創草地的</w:t>
      </w:r>
      <w:r>
        <w:rPr>
          <w:rFonts w:ascii="Arial Unicode MS" w:eastAsia="Arial Unicode MS" w:hAnsi="Arial Unicode MS" w:cs="Arial Unicode MS" w:hint="eastAsia"/>
          <w:b/>
          <w:color w:val="4A86E8"/>
          <w:highlight w:val="white"/>
        </w:rPr>
        <w:t>「淀川技術」</w:t>
      </w:r>
      <w:r>
        <w:rPr>
          <w:color w:val="4A86E8"/>
          <w:highlight w:val="white"/>
        </w:rPr>
        <w:t>&gt;</w:t>
      </w: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color w:val="4A86E8"/>
          <w:highlight w:val="white"/>
        </w:rPr>
        <w:t>文創穿廊的</w:t>
      </w:r>
      <w:r>
        <w:rPr>
          <w:rFonts w:ascii="Arial Unicode MS" w:eastAsia="Arial Unicode MS" w:hAnsi="Arial Unicode MS" w:cs="Arial Unicode MS" w:hint="eastAsia"/>
          <w:b/>
          <w:color w:val="4A86E8"/>
          <w:highlight w:val="white"/>
        </w:rPr>
        <w:t>「</w:t>
      </w:r>
      <w:r>
        <w:rPr>
          <w:rFonts w:ascii="Arial Unicode MS" w:eastAsia="Arial Unicode MS" w:hAnsi="Arial Unicode MS" w:cs="Arial Unicode MS"/>
          <w:b/>
          <w:color w:val="4A86E8"/>
          <w:highlight w:val="white"/>
        </w:rPr>
        <w:t>Buff Diss</w:t>
      </w:r>
      <w:r>
        <w:rPr>
          <w:rFonts w:ascii="Arial Unicode MS" w:eastAsia="Arial Unicode MS" w:hAnsi="Arial Unicode MS" w:cs="Arial Unicode MS" w:hint="eastAsia"/>
          <w:b/>
          <w:color w:val="4A86E8"/>
          <w:highlight w:val="white"/>
        </w:rPr>
        <w:t>」</w:t>
      </w:r>
      <w:r>
        <w:rPr>
          <w:color w:val="4A86E8"/>
          <w:highlight w:val="white"/>
        </w:rPr>
        <w:t>&gt;</w:t>
      </w: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b/>
          <w:color w:val="4A86E8"/>
          <w:highlight w:val="white"/>
        </w:rPr>
        <w:t>誠品</w:t>
      </w:r>
      <w:r>
        <w:rPr>
          <w:color w:val="4A86E8"/>
          <w:highlight w:val="white"/>
        </w:rPr>
        <w:t xml:space="preserve"> </w:t>
      </w:r>
      <w:r>
        <w:rPr>
          <w:color w:val="B7B7B7"/>
          <w:highlight w:val="white"/>
        </w:rPr>
        <w:t xml:space="preserve">( </w:t>
      </w:r>
      <w:r>
        <w:rPr>
          <w:b/>
          <w:color w:val="B7B7B7"/>
          <w:highlight w:val="white"/>
        </w:rPr>
        <w:t>CAFÉ SHOWROOM</w:t>
      </w:r>
      <w:r>
        <w:rPr>
          <w:color w:val="B7B7B7"/>
          <w:highlight w:val="white"/>
        </w:rPr>
        <w:t xml:space="preserve"> &gt; </w:t>
      </w:r>
      <w:r>
        <w:rPr>
          <w:rFonts w:ascii="Arial Unicode MS" w:eastAsia="Arial Unicode MS" w:hAnsi="Arial Unicode MS" w:cs="Arial Unicode MS"/>
          <w:b/>
          <w:color w:val="B7B7B7"/>
          <w:highlight w:val="white"/>
        </w:rPr>
        <w:t>JAMEI CHEN</w:t>
      </w:r>
      <w:r>
        <w:rPr>
          <w:rFonts w:ascii="Arial Unicode MS" w:eastAsia="Arial Unicode MS" w:hAnsi="Arial Unicode MS" w:cs="Arial Unicode MS" w:hint="eastAsia"/>
          <w:b/>
          <w:color w:val="B7B7B7"/>
          <w:highlight w:val="white"/>
        </w:rPr>
        <w:t>陳季敏</w:t>
      </w:r>
      <w:r>
        <w:rPr>
          <w:rFonts w:ascii="Arial Unicode MS" w:eastAsia="Arial Unicode MS" w:hAnsi="Arial Unicode MS" w:cs="Arial Unicode MS"/>
          <w:color w:val="B7B7B7"/>
          <w:highlight w:val="white"/>
        </w:rPr>
        <w:t xml:space="preserve"> &gt; </w:t>
      </w:r>
      <w:r>
        <w:rPr>
          <w:rFonts w:ascii="Arial Unicode MS" w:eastAsia="Arial Unicode MS" w:hAnsi="Arial Unicode MS" w:cs="Arial Unicode MS" w:hint="eastAsia"/>
          <w:color w:val="B7B7B7"/>
          <w:highlight w:val="white"/>
        </w:rPr>
        <w:t>劉耀中的</w:t>
      </w:r>
      <w:r>
        <w:rPr>
          <w:rFonts w:ascii="Arial Unicode MS" w:eastAsia="Arial Unicode MS" w:hAnsi="Arial Unicode MS" w:cs="Arial Unicode MS"/>
          <w:color w:val="B7B7B7"/>
          <w:highlight w:val="white"/>
        </w:rPr>
        <w:t xml:space="preserve"> </w:t>
      </w:r>
      <w:r>
        <w:rPr>
          <w:b/>
          <w:color w:val="B7B7B7"/>
          <w:highlight w:val="white"/>
        </w:rPr>
        <w:t>“You Are A Star”</w:t>
      </w:r>
      <w:r>
        <w:rPr>
          <w:color w:val="B7B7B7"/>
          <w:highlight w:val="white"/>
        </w:rPr>
        <w:t xml:space="preserve"> &gt; </w:t>
      </w:r>
      <w:r>
        <w:rPr>
          <w:b/>
          <w:color w:val="B7B7B7"/>
          <w:highlight w:val="white"/>
        </w:rPr>
        <w:t>WHIPLE</w:t>
      </w:r>
      <w:r>
        <w:rPr>
          <w:rFonts w:ascii="Arial Unicode MS" w:eastAsia="Arial Unicode MS" w:hAnsi="Arial Unicode MS" w:cs="Arial Unicode MS"/>
          <w:color w:val="B7B7B7"/>
          <w:highlight w:val="white"/>
        </w:rPr>
        <w:t xml:space="preserve"> &gt; </w:t>
      </w:r>
      <w:r>
        <w:rPr>
          <w:rFonts w:ascii="Arial Unicode MS" w:eastAsia="Arial Unicode MS" w:hAnsi="Arial Unicode MS" w:cs="Arial Unicode MS" w:hint="eastAsia"/>
          <w:color w:val="B7B7B7"/>
          <w:highlight w:val="white"/>
        </w:rPr>
        <w:t>誠品門口的</w:t>
      </w:r>
      <w:r>
        <w:rPr>
          <w:rFonts w:ascii="Arial Unicode MS" w:eastAsia="Arial Unicode MS" w:hAnsi="Arial Unicode MS" w:cs="Arial Unicode MS"/>
          <w:color w:val="B7B7B7"/>
          <w:highlight w:val="white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color w:val="B7B7B7"/>
          <w:highlight w:val="white"/>
        </w:rPr>
        <w:t>“小星星”</w:t>
      </w:r>
      <w:r>
        <w:rPr>
          <w:color w:val="B7B7B7"/>
          <w:highlight w:val="white"/>
        </w:rPr>
        <w:t xml:space="preserve"> &gt;  </w:t>
      </w:r>
      <w:r>
        <w:rPr>
          <w:rFonts w:ascii="Arial Unicode MS" w:eastAsia="Arial Unicode MS" w:hAnsi="Arial Unicode MS" w:cs="Arial Unicode MS" w:hint="eastAsia"/>
          <w:b/>
          <w:color w:val="B7B7B7"/>
          <w:highlight w:val="white"/>
        </w:rPr>
        <w:t>台灣大哥大</w:t>
      </w:r>
      <w:r>
        <w:rPr>
          <w:rFonts w:ascii="Arial Unicode MS" w:eastAsia="Arial Unicode MS" w:hAnsi="Arial Unicode MS" w:cs="Arial Unicode MS"/>
          <w:b/>
          <w:color w:val="B7B7B7"/>
          <w:highlight w:val="white"/>
        </w:rPr>
        <w:t xml:space="preserve"> </w:t>
      </w:r>
      <w:r>
        <w:rPr>
          <w:color w:val="B7B7B7"/>
          <w:highlight w:val="white"/>
        </w:rPr>
        <w:t>)</w:t>
      </w:r>
      <w:r>
        <w:rPr>
          <w:color w:val="4A86E8"/>
          <w:highlight w:val="white"/>
        </w:rPr>
        <w:t xml:space="preserve"> &gt;</w:t>
      </w: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color w:val="4A86E8"/>
          <w:highlight w:val="white"/>
        </w:rPr>
        <w:t>松菸水廊的</w:t>
      </w:r>
      <w:r>
        <w:rPr>
          <w:rFonts w:ascii="Arial Unicode MS" w:eastAsia="Arial Unicode MS" w:hAnsi="Arial Unicode MS" w:cs="Arial Unicode MS" w:hint="eastAsia"/>
          <w:b/>
          <w:color w:val="4A86E8"/>
          <w:highlight w:val="white"/>
        </w:rPr>
        <w:t>「游</w:t>
      </w:r>
      <w:smartTag w:uri="urn:schemas-microsoft-com:office:smarttags" w:element="PersonName">
        <w:r>
          <w:rPr>
            <w:rFonts w:ascii="Arial Unicode MS" w:eastAsia="Arial Unicode MS" w:hAnsi="Arial Unicode MS" w:cs="Arial Unicode MS" w:hint="eastAsia"/>
            <w:b/>
            <w:color w:val="4A86E8"/>
            <w:highlight w:val="white"/>
          </w:rPr>
          <w:t>文富</w:t>
        </w:r>
      </w:smartTag>
      <w:r>
        <w:rPr>
          <w:rFonts w:ascii="Arial Unicode MS" w:eastAsia="Arial Unicode MS" w:hAnsi="Arial Unicode MS" w:cs="Arial Unicode MS" w:hint="eastAsia"/>
          <w:b/>
          <w:color w:val="4A86E8"/>
          <w:highlight w:val="white"/>
        </w:rPr>
        <w:t>」</w:t>
      </w:r>
      <w:r>
        <w:rPr>
          <w:color w:val="4A86E8"/>
          <w:highlight w:val="white"/>
        </w:rPr>
        <w:t>&gt;</w:t>
      </w: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color w:val="4A86E8"/>
          <w:highlight w:val="white"/>
        </w:rPr>
        <w:t>松菸園區廁所的</w:t>
      </w:r>
      <w:r>
        <w:rPr>
          <w:rFonts w:ascii="Arial Unicode MS" w:eastAsia="Arial Unicode MS" w:hAnsi="Arial Unicode MS" w:cs="Arial Unicode MS" w:hint="eastAsia"/>
          <w:b/>
          <w:color w:val="4A86E8"/>
          <w:highlight w:val="white"/>
        </w:rPr>
        <w:t>「</w:t>
      </w:r>
      <w:r>
        <w:rPr>
          <w:rFonts w:ascii="Arial Unicode MS" w:eastAsia="Arial Unicode MS" w:hAnsi="Arial Unicode MS" w:cs="Arial Unicode MS"/>
          <w:b/>
          <w:color w:val="4A86E8"/>
          <w:highlight w:val="white"/>
        </w:rPr>
        <w:t>Pow!Wow!</w:t>
      </w:r>
      <w:r>
        <w:rPr>
          <w:rFonts w:ascii="Arial Unicode MS" w:eastAsia="Arial Unicode MS" w:hAnsi="Arial Unicode MS" w:cs="Arial Unicode MS" w:hint="eastAsia"/>
          <w:b/>
          <w:color w:val="4A86E8"/>
          <w:highlight w:val="white"/>
        </w:rPr>
        <w:t>」“熱帶暴動”</w:t>
      </w:r>
      <w:r>
        <w:rPr>
          <w:color w:val="4A86E8"/>
          <w:highlight w:val="white"/>
        </w:rPr>
        <w:t xml:space="preserve"> &gt;</w:t>
      </w: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color w:val="4A86E8"/>
          <w:highlight w:val="white"/>
        </w:rPr>
        <w:t>松菸巴洛克花園的</w:t>
      </w:r>
      <w:r>
        <w:rPr>
          <w:rFonts w:ascii="Arial Unicode MS" w:eastAsia="Arial Unicode MS" w:hAnsi="Arial Unicode MS" w:cs="Arial Unicode MS" w:hint="eastAsia"/>
          <w:b/>
          <w:color w:val="4A86E8"/>
          <w:highlight w:val="white"/>
        </w:rPr>
        <w:t>「邱昭財」</w:t>
      </w:r>
      <w:r>
        <w:rPr>
          <w:rFonts w:ascii="Arial Unicode MS" w:eastAsia="Arial Unicode MS" w:hAnsi="Arial Unicode MS" w:cs="Arial Unicode MS"/>
          <w:color w:val="4A86E8"/>
          <w:highlight w:val="white"/>
        </w:rPr>
        <w:t>(</w:t>
      </w:r>
      <w:r>
        <w:rPr>
          <w:rFonts w:ascii="Arial Unicode MS" w:eastAsia="Arial Unicode MS" w:hAnsi="Arial Unicode MS" w:cs="Arial Unicode MS" w:hint="eastAsia"/>
          <w:color w:val="4A86E8"/>
          <w:highlight w:val="white"/>
        </w:rPr>
        <w:t>終點</w:t>
      </w:r>
      <w:r>
        <w:rPr>
          <w:rFonts w:ascii="Arial Unicode MS" w:eastAsia="Arial Unicode MS" w:hAnsi="Arial Unicode MS" w:cs="Arial Unicode MS"/>
          <w:color w:val="4A86E8"/>
          <w:highlight w:val="white"/>
        </w:rPr>
        <w:t>)</w:t>
      </w:r>
    </w:p>
    <w:p w:rsidR="008E70A3" w:rsidRDefault="008E70A3">
      <w:pPr>
        <w:pStyle w:val="normal0"/>
      </w:pP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color w:val="9900FF"/>
          <w:highlight w:val="white"/>
        </w:rPr>
        <w:t>請不厭其煩告訴參加導覽的觀眾</w:t>
      </w: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b/>
          <w:color w:val="9900FF"/>
          <w:highlight w:val="white"/>
        </w:rPr>
        <w:t>「因為導覽行程時間緊湊，加上人數眾多，如參觀時間不足，麻煩各位在</w:t>
      </w:r>
      <w:r>
        <w:rPr>
          <w:rFonts w:ascii="Arial Unicode MS" w:eastAsia="Arial Unicode MS" w:hAnsi="Arial Unicode MS" w:cs="Arial Unicode MS" w:hint="eastAsia"/>
          <w:b/>
          <w:color w:val="FFFFFF"/>
          <w:shd w:val="clear" w:color="auto" w:fill="9900FF"/>
        </w:rPr>
        <w:t>導覽整個結束後</w:t>
      </w:r>
      <w:r>
        <w:rPr>
          <w:rFonts w:ascii="Arial Unicode MS" w:eastAsia="Arial Unicode MS" w:hAnsi="Arial Unicode MS" w:cs="Arial Unicode MS" w:hint="eastAsia"/>
          <w:b/>
          <w:color w:val="9900FF"/>
          <w:highlight w:val="white"/>
        </w:rPr>
        <w:t>，歡迎再回到店家好好參觀欣賞」</w:t>
      </w:r>
    </w:p>
    <w:p w:rsidR="008E70A3" w:rsidRDefault="008E70A3">
      <w:pPr>
        <w:pStyle w:val="normal0"/>
      </w:pPr>
      <w:r>
        <w:rPr>
          <w:rFonts w:ascii="Arial Unicode MS" w:eastAsia="Arial Unicode MS" w:hAnsi="Arial Unicode MS" w:cs="Arial Unicode MS" w:hint="eastAsia"/>
          <w:color w:val="9900FF"/>
          <w:highlight w:val="white"/>
        </w:rPr>
        <w:t>至於</w:t>
      </w:r>
      <w:r w:rsidRPr="006A5AA8">
        <w:rPr>
          <w:rFonts w:ascii="Arial Unicode MS" w:eastAsia="Arial Unicode MS" w:hAnsi="Arial Unicode MS" w:cs="Arial Unicode MS"/>
          <w:color w:val="9900FF"/>
          <w:highlight w:val="lightGray"/>
        </w:rPr>
        <w:t>______</w:t>
      </w:r>
      <w:r w:rsidRPr="006A5AA8">
        <w:rPr>
          <w:rFonts w:ascii="Arial Unicode MS" w:eastAsia="Arial Unicode MS" w:hAnsi="Arial Unicode MS" w:cs="Arial Unicode MS" w:hint="eastAsia"/>
          <w:color w:val="9900FF"/>
          <w:highlight w:val="lightGray"/>
        </w:rPr>
        <w:t>展點</w:t>
      </w:r>
      <w:r w:rsidRPr="006A5AA8">
        <w:rPr>
          <w:rFonts w:ascii="Arial Unicode MS" w:eastAsia="Arial Unicode MS" w:hAnsi="Arial Unicode MS" w:cs="Arial Unicode MS" w:hint="eastAsia"/>
          <w:color w:val="9900FF"/>
        </w:rPr>
        <w:t>因</w:t>
      </w:r>
      <w:r>
        <w:rPr>
          <w:rFonts w:ascii="Arial Unicode MS" w:eastAsia="Arial Unicode MS" w:hAnsi="Arial Unicode MS" w:cs="Arial Unicode MS" w:hint="eastAsia"/>
          <w:b/>
          <w:color w:val="9900FF"/>
          <w:highlight w:val="white"/>
          <w:u w:val="single"/>
        </w:rPr>
        <w:t>“空間狹小，禁止導覽團入內”</w:t>
      </w:r>
      <w:r>
        <w:rPr>
          <w:rFonts w:ascii="Arial Unicode MS" w:eastAsia="Arial Unicode MS" w:hAnsi="Arial Unicode MS" w:cs="Arial Unicode MS" w:hint="eastAsia"/>
          <w:color w:val="9900FF"/>
          <w:highlight w:val="white"/>
        </w:rPr>
        <w:t>，所以請民眾遵循分批入內，或於外觀賞。</w:t>
      </w:r>
    </w:p>
    <w:p w:rsidR="008E70A3" w:rsidRDefault="008E70A3">
      <w:pPr>
        <w:pStyle w:val="normal0"/>
        <w:rPr>
          <w:rFonts w:ascii="Arial Unicode MS" w:eastAsia="Arial Unicode MS" w:hAnsi="Arial Unicode MS" w:cs="Arial Unicode MS"/>
          <w:color w:val="9900FF"/>
        </w:rPr>
      </w:pPr>
      <w:r>
        <w:rPr>
          <w:rFonts w:ascii="Arial Unicode MS" w:eastAsia="Arial Unicode MS" w:hAnsi="Arial Unicode MS" w:cs="Arial Unicode MS" w:hint="eastAsia"/>
          <w:color w:val="9900FF"/>
          <w:highlight w:val="white"/>
        </w:rPr>
        <w:t>最後結束時</w:t>
      </w:r>
      <w:r>
        <w:rPr>
          <w:rFonts w:ascii="Arial Unicode MS" w:eastAsia="Arial Unicode MS" w:hAnsi="Arial Unicode MS" w:cs="Arial Unicode MS" w:hint="eastAsia"/>
          <w:b/>
          <w:color w:val="9900FF"/>
          <w:highlight w:val="white"/>
          <w:u w:val="single"/>
        </w:rPr>
        <w:t>一定向</w:t>
      </w:r>
      <w:r w:rsidRPr="0077153A">
        <w:rPr>
          <w:rFonts w:ascii="Arial Unicode MS" w:eastAsia="Arial Unicode MS" w:hAnsi="Arial Unicode MS" w:cs="Arial Unicode MS" w:hint="eastAsia"/>
          <w:b/>
          <w:color w:val="9900FF"/>
          <w:highlight w:val="white"/>
          <w:u w:val="single"/>
        </w:rPr>
        <w:t>民眾道謝</w:t>
      </w:r>
      <w:r>
        <w:rPr>
          <w:rFonts w:ascii="Arial Unicode MS" w:eastAsia="Arial Unicode MS" w:hAnsi="Arial Unicode MS" w:cs="Arial Unicode MS" w:hint="eastAsia"/>
          <w:color w:val="9900FF"/>
          <w:highlight w:val="white"/>
        </w:rPr>
        <w:t>，然後歡迎大家</w:t>
      </w:r>
      <w:r>
        <w:rPr>
          <w:rFonts w:ascii="Arial Unicode MS" w:eastAsia="Arial Unicode MS" w:hAnsi="Arial Unicode MS" w:cs="Arial Unicode MS" w:hint="eastAsia"/>
          <w:b/>
          <w:color w:val="9900FF"/>
          <w:highlight w:val="white"/>
          <w:u w:val="single"/>
        </w:rPr>
        <w:t>“再自行前往”</w:t>
      </w:r>
      <w:r>
        <w:rPr>
          <w:rFonts w:ascii="Arial Unicode MS" w:eastAsia="Arial Unicode MS" w:hAnsi="Arial Unicode MS" w:cs="Arial Unicode MS" w:hint="eastAsia"/>
          <w:color w:val="9900FF"/>
          <w:highlight w:val="white"/>
        </w:rPr>
        <w:t>參觀更多店家展覽品，並宣傳週邊活動，鼓勵民眾參與。</w:t>
      </w:r>
    </w:p>
    <w:p w:rsidR="008E70A3" w:rsidRPr="006A5AA8" w:rsidRDefault="008E70A3">
      <w:pPr>
        <w:pStyle w:val="normal0"/>
      </w:pPr>
    </w:p>
    <w:sectPr w:rsidR="008E70A3" w:rsidRPr="006A5AA8" w:rsidSect="004C50CB">
      <w:headerReference w:type="default" r:id="rId6"/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0A3" w:rsidRDefault="008E70A3">
      <w:r>
        <w:separator/>
      </w:r>
    </w:p>
  </w:endnote>
  <w:endnote w:type="continuationSeparator" w:id="1">
    <w:p w:rsidR="008E70A3" w:rsidRDefault="008E7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0A3" w:rsidRDefault="008E70A3">
      <w:r>
        <w:separator/>
      </w:r>
    </w:p>
  </w:footnote>
  <w:footnote w:type="continuationSeparator" w:id="1">
    <w:p w:rsidR="008E70A3" w:rsidRDefault="008E7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A3" w:rsidRDefault="008E70A3">
    <w:pPr>
      <w:pStyle w:val="Header"/>
      <w:rPr>
        <w:szCs w:val="18"/>
      </w:rPr>
    </w:pPr>
    <w:r w:rsidRPr="00FA52A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2.5pt;height:12pt">
          <v:imagedata r:id="rId1" o:title=""/>
        </v:shape>
      </w:pict>
    </w:r>
  </w:p>
  <w:p w:rsidR="008E70A3" w:rsidRPr="00731261" w:rsidRDefault="008E70A3">
    <w:pPr>
      <w:pStyle w:val="Header"/>
      <w:rPr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0CB"/>
    <w:rsid w:val="000961EC"/>
    <w:rsid w:val="003E3F1E"/>
    <w:rsid w:val="004C50CB"/>
    <w:rsid w:val="006A5AA8"/>
    <w:rsid w:val="00731261"/>
    <w:rsid w:val="0077153A"/>
    <w:rsid w:val="00893A32"/>
    <w:rsid w:val="008E70A3"/>
    <w:rsid w:val="009F4205"/>
    <w:rsid w:val="00AE7FD9"/>
    <w:rsid w:val="00BE7CEC"/>
    <w:rsid w:val="00D52F50"/>
    <w:rsid w:val="00DE17C4"/>
    <w:rsid w:val="00E46ED7"/>
    <w:rsid w:val="00FA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ED7"/>
    <w:pPr>
      <w:widowControl w:val="0"/>
      <w:spacing w:line="276" w:lineRule="auto"/>
    </w:pPr>
    <w:rPr>
      <w:color w:val="000000"/>
      <w:kern w:val="0"/>
      <w:sz w:val="22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4C50CB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4C50CB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4C50CB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4C50CB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4C50CB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4C50CB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新細明體" w:hAnsi="Cambria" w:cs="Times New Roman"/>
      <w:color w:val="000000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mbria" w:eastAsia="新細明體" w:hAnsi="Cambria" w:cs="Times New Roman"/>
      <w:color w:val="000000"/>
      <w:kern w:val="0"/>
      <w:sz w:val="36"/>
      <w:szCs w:val="36"/>
    </w:rPr>
  </w:style>
  <w:style w:type="paragraph" w:customStyle="1" w:styleId="normal0">
    <w:name w:val="normal"/>
    <w:uiPriority w:val="99"/>
    <w:rsid w:val="004C50CB"/>
    <w:pPr>
      <w:spacing w:line="276" w:lineRule="auto"/>
    </w:pPr>
    <w:rPr>
      <w:color w:val="000000"/>
      <w:kern w:val="0"/>
      <w:sz w:val="22"/>
    </w:rPr>
  </w:style>
  <w:style w:type="paragraph" w:styleId="Title">
    <w:name w:val="Title"/>
    <w:basedOn w:val="normal0"/>
    <w:next w:val="normal0"/>
    <w:link w:val="TitleChar"/>
    <w:uiPriority w:val="99"/>
    <w:qFormat/>
    <w:rsid w:val="004C50CB"/>
    <w:pPr>
      <w:keepNext/>
      <w:keepLines/>
      <w:contextualSpacing/>
    </w:pPr>
    <w:rPr>
      <w:rFonts w:ascii="Trebuchet MS" w:hAnsi="Trebuchet MS" w:cs="Trebuchet MS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0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4C50CB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000000"/>
      <w:kern w:val="0"/>
      <w:sz w:val="24"/>
      <w:szCs w:val="24"/>
    </w:rPr>
  </w:style>
  <w:style w:type="table" w:customStyle="1" w:styleId="a">
    <w:name w:val="樣式"/>
    <w:uiPriority w:val="99"/>
    <w:rsid w:val="004C50C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樣式6"/>
    <w:uiPriority w:val="99"/>
    <w:rsid w:val="004C50C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樣式5"/>
    <w:uiPriority w:val="99"/>
    <w:rsid w:val="004C50C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樣式4"/>
    <w:uiPriority w:val="99"/>
    <w:rsid w:val="004C50C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樣式3"/>
    <w:uiPriority w:val="99"/>
    <w:rsid w:val="004C50C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樣式2"/>
    <w:uiPriority w:val="99"/>
    <w:rsid w:val="004C50C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樣式1"/>
    <w:uiPriority w:val="99"/>
    <w:rsid w:val="004C50CB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rsid w:val="00731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508E"/>
    <w:rPr>
      <w:color w:val="000000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731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508E"/>
    <w:rPr>
      <w:color w:val="000000"/>
      <w:kern w:val="0"/>
      <w:sz w:val="20"/>
      <w:szCs w:val="20"/>
    </w:rPr>
  </w:style>
  <w:style w:type="character" w:customStyle="1" w:styleId="HeaderChar1">
    <w:name w:val="Header Char1"/>
    <w:link w:val="Header"/>
    <w:uiPriority w:val="99"/>
    <w:locked/>
    <w:rsid w:val="00731261"/>
    <w:rPr>
      <w:rFonts w:ascii="Arial" w:eastAsia="新細明體" w:hAnsi="Arial"/>
      <w:color w:val="000000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229</Words>
  <Characters>1308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Fubon Art Foundation</dc:creator>
  <cp:keywords/>
  <dc:description/>
  <cp:lastModifiedBy>olivia</cp:lastModifiedBy>
  <cp:revision>8</cp:revision>
  <dcterms:created xsi:type="dcterms:W3CDTF">2016-11-02T03:56:00Z</dcterms:created>
  <dcterms:modified xsi:type="dcterms:W3CDTF">2016-11-02T04:15:00Z</dcterms:modified>
</cp:coreProperties>
</file>